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2352" w14:textId="1C12C31C" w:rsidR="00F7409E" w:rsidRDefault="00F7409E">
      <w:pPr>
        <w:rPr>
          <w:b/>
          <w:bCs/>
          <w:sz w:val="32"/>
          <w:szCs w:val="32"/>
          <w:lang w:val="en-US"/>
        </w:rPr>
      </w:pPr>
      <w:r w:rsidRPr="00F7409E">
        <w:rPr>
          <w:b/>
          <w:bCs/>
          <w:sz w:val="32"/>
          <w:szCs w:val="32"/>
          <w:lang w:val="en-US"/>
        </w:rPr>
        <w:t>REPORT FROM ANDRÉ CO</w:t>
      </w:r>
      <w:r w:rsidR="00136524">
        <w:rPr>
          <w:b/>
          <w:bCs/>
          <w:sz w:val="32"/>
          <w:szCs w:val="32"/>
          <w:lang w:val="en-US"/>
        </w:rPr>
        <w:t>U</w:t>
      </w:r>
      <w:r w:rsidRPr="00F7409E">
        <w:rPr>
          <w:b/>
          <w:bCs/>
          <w:sz w:val="32"/>
          <w:szCs w:val="32"/>
          <w:lang w:val="en-US"/>
        </w:rPr>
        <w:t>RBAT AFTER HIS 3</w:t>
      </w:r>
      <w:r w:rsidRPr="00F7409E">
        <w:rPr>
          <w:b/>
          <w:bCs/>
          <w:sz w:val="32"/>
          <w:szCs w:val="32"/>
          <w:vertAlign w:val="superscript"/>
          <w:lang w:val="en-US"/>
        </w:rPr>
        <w:t>rd</w:t>
      </w:r>
      <w:r w:rsidRPr="00F7409E">
        <w:rPr>
          <w:b/>
          <w:bCs/>
          <w:sz w:val="32"/>
          <w:szCs w:val="32"/>
          <w:lang w:val="en-US"/>
        </w:rPr>
        <w:t xml:space="preserve"> TRIP TO UKRAINE</w:t>
      </w:r>
    </w:p>
    <w:p w14:paraId="453B104B" w14:textId="77777777" w:rsidR="00F7409E" w:rsidRDefault="00F7409E">
      <w:pPr>
        <w:rPr>
          <w:b/>
          <w:bCs/>
          <w:sz w:val="32"/>
          <w:szCs w:val="32"/>
          <w:lang w:val="en-US"/>
        </w:rPr>
      </w:pPr>
    </w:p>
    <w:p w14:paraId="6C758825" w14:textId="38DAC77A" w:rsidR="00F7409E" w:rsidRPr="00F7409E" w:rsidRDefault="00F7409E">
      <w:pPr>
        <w:rPr>
          <w:b/>
          <w:bCs/>
          <w:sz w:val="32"/>
          <w:szCs w:val="32"/>
          <w:lang w:val="fr-CH"/>
        </w:rPr>
      </w:pPr>
      <w:r>
        <w:rPr>
          <w:rFonts w:ascii="Arial" w:hAnsi="Arial" w:cs="Arial"/>
          <w:color w:val="353535"/>
          <w:sz w:val="29"/>
          <w:szCs w:val="29"/>
          <w:shd w:val="clear" w:color="auto" w:fill="FFFFFF"/>
        </w:rPr>
        <w:t>Un troisième voyage a été effectué le 10 février 2023. </w:t>
      </w:r>
      <w:r>
        <w:rPr>
          <w:rFonts w:ascii="Arial" w:hAnsi="Arial" w:cs="Arial"/>
          <w:color w:val="353535"/>
          <w:sz w:val="29"/>
          <w:szCs w:val="29"/>
        </w:rPr>
        <w:br/>
      </w:r>
      <w:r>
        <w:rPr>
          <w:rFonts w:ascii="Arial" w:hAnsi="Arial" w:cs="Arial"/>
          <w:color w:val="353535"/>
          <w:sz w:val="29"/>
          <w:szCs w:val="29"/>
          <w:shd w:val="clear" w:color="auto" w:fill="FFFFFF"/>
        </w:rPr>
        <w:t>Grâce à vos dons j'ai déjà pu apporter et distribuer 12 génératrices de 5000w, 7 génératrices de 1600w + une de 2000w, 85 sacs de couchage, 3 power stations de 500w, 7 tonnes d'aide alimentaire, 54 sous-vêtements thermiques et une centaine de lampes rechargeables. MERCI !</w:t>
      </w:r>
      <w:r>
        <w:rPr>
          <w:rFonts w:ascii="Arial" w:hAnsi="Arial" w:cs="Arial"/>
          <w:color w:val="353535"/>
          <w:sz w:val="29"/>
          <w:szCs w:val="29"/>
        </w:rPr>
        <w:br/>
      </w:r>
      <w:r>
        <w:rPr>
          <w:rFonts w:ascii="Arial" w:hAnsi="Arial" w:cs="Arial"/>
          <w:color w:val="353535"/>
          <w:sz w:val="29"/>
          <w:szCs w:val="29"/>
        </w:rPr>
        <w:br/>
      </w:r>
      <w:r>
        <w:rPr>
          <w:rFonts w:ascii="Arial" w:hAnsi="Arial" w:cs="Arial"/>
          <w:color w:val="353535"/>
          <w:sz w:val="29"/>
          <w:szCs w:val="29"/>
          <w:shd w:val="clear" w:color="auto" w:fill="FFFFFF"/>
        </w:rPr>
        <w:t>Nous avons loué un camion avec Vanforlife qui est parti le 7 février avec une partie des génératrices que j'ai achetées car il y avait trop de poids pour mon fourgon, les habits que vous m'avez donnés ainsi que leurs génératrices et habits, et des habits de l'association Ukr'aime. Le camion a chargé à Cracovie l'aide alimentaire déjà préparée par Solidarnosc. </w:t>
      </w:r>
      <w:r>
        <w:rPr>
          <w:rFonts w:ascii="Arial" w:hAnsi="Arial" w:cs="Arial"/>
          <w:color w:val="353535"/>
          <w:sz w:val="29"/>
          <w:szCs w:val="29"/>
        </w:rPr>
        <w:br/>
      </w:r>
      <w:r>
        <w:rPr>
          <w:rFonts w:ascii="Arial" w:hAnsi="Arial" w:cs="Arial"/>
          <w:color w:val="353535"/>
          <w:sz w:val="29"/>
          <w:szCs w:val="29"/>
        </w:rPr>
        <w:br/>
      </w:r>
      <w:r>
        <w:rPr>
          <w:rFonts w:ascii="Arial" w:hAnsi="Arial" w:cs="Arial"/>
          <w:color w:val="353535"/>
          <w:sz w:val="29"/>
          <w:szCs w:val="29"/>
          <w:shd w:val="clear" w:color="auto" w:fill="FFFFFF"/>
        </w:rPr>
        <w:t>Vous pouvez suivre sur mon 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6592E6"/>
            <w:sz w:val="29"/>
            <w:szCs w:val="29"/>
            <w:u w:val="none"/>
          </w:rPr>
          <w:t>Facebook</w:t>
        </w:r>
      </w:hyperlink>
      <w:r>
        <w:rPr>
          <w:rStyle w:val="Strong"/>
          <w:rFonts w:ascii="Arial" w:hAnsi="Arial" w:cs="Arial"/>
          <w:color w:val="353535"/>
          <w:sz w:val="29"/>
          <w:szCs w:val="29"/>
        </w:rPr>
        <w:t>,</w:t>
      </w:r>
      <w:r>
        <w:rPr>
          <w:rFonts w:ascii="Arial" w:hAnsi="Arial" w:cs="Arial"/>
          <w:color w:val="353535"/>
          <w:sz w:val="29"/>
          <w:szCs w:val="29"/>
          <w:shd w:val="clear" w:color="auto" w:fill="FFFFFF"/>
        </w:rPr>
        <w:t>il est public et vous trouvez beaucoup de photos et d'infos sur les distributions. Vous pouvez aussi voir des photos des donations </w:t>
      </w:r>
      <w:hyperlink r:id="rId5" w:anchor="team1-1o" w:history="1">
        <w:r>
          <w:rPr>
            <w:rStyle w:val="Hyperlink"/>
            <w:rFonts w:ascii="Arial" w:hAnsi="Arial" w:cs="Arial"/>
            <w:color w:val="6592E6"/>
            <w:sz w:val="29"/>
            <w:szCs w:val="29"/>
            <w:u w:val="none"/>
          </w:rPr>
          <w:t>ici.</w:t>
        </w:r>
      </w:hyperlink>
      <w:r>
        <w:rPr>
          <w:rFonts w:ascii="Arial" w:hAnsi="Arial" w:cs="Arial"/>
          <w:color w:val="353535"/>
          <w:sz w:val="29"/>
          <w:szCs w:val="29"/>
        </w:rPr>
        <w:br/>
      </w:r>
      <w:r>
        <w:rPr>
          <w:rFonts w:ascii="Arial" w:hAnsi="Arial" w:cs="Arial"/>
          <w:color w:val="353535"/>
          <w:sz w:val="29"/>
          <w:szCs w:val="29"/>
        </w:rPr>
        <w:br/>
      </w:r>
      <w:r>
        <w:rPr>
          <w:rFonts w:ascii="Arial" w:hAnsi="Arial" w:cs="Arial"/>
          <w:color w:val="353535"/>
          <w:sz w:val="29"/>
          <w:szCs w:val="29"/>
          <w:shd w:val="clear" w:color="auto" w:fill="FFFFFF"/>
        </w:rPr>
        <w:t>Les dons d'habits, duvets et sacs de couchage sont, dorénavant, à acheminer chez </w:t>
      </w:r>
      <w:hyperlink r:id="rId6" w:tgtFrame="_blank" w:history="1">
        <w:r>
          <w:rPr>
            <w:rStyle w:val="Hyperlink"/>
            <w:rFonts w:ascii="Arial" w:hAnsi="Arial" w:cs="Arial"/>
            <w:color w:val="6592E6"/>
            <w:sz w:val="29"/>
            <w:szCs w:val="29"/>
            <w:u w:val="none"/>
          </w:rPr>
          <w:t>Ukr'aime à Gland</w:t>
        </w:r>
      </w:hyperlink>
      <w:r>
        <w:rPr>
          <w:rFonts w:ascii="Arial" w:hAnsi="Arial" w:cs="Arial"/>
          <w:color w:val="353535"/>
          <w:sz w:val="29"/>
          <w:szCs w:val="29"/>
          <w:shd w:val="clear" w:color="auto" w:fill="FFFFFF"/>
        </w:rPr>
        <w:t> avec qui, je collabore maintenant étroitement avec bonheur ;) Il faut voir avec eux si c'est encore utile car cela va devenir difficile de les acheminer à temps avant la fin de l'hiver.</w:t>
      </w:r>
      <w:hyperlink r:id="rId7" w:anchor="content4-1q" w:history="1">
        <w:r>
          <w:rPr>
            <w:rFonts w:ascii="Arial" w:hAnsi="Arial" w:cs="Arial"/>
            <w:b/>
            <w:bCs/>
            <w:color w:val="6592E6"/>
            <w:sz w:val="29"/>
            <w:szCs w:val="29"/>
          </w:rPr>
          <w:br/>
        </w:r>
      </w:hyperlink>
      <w:r>
        <w:rPr>
          <w:rFonts w:ascii="Arial" w:hAnsi="Arial" w:cs="Arial"/>
          <w:color w:val="353535"/>
          <w:sz w:val="29"/>
          <w:szCs w:val="29"/>
        </w:rPr>
        <w:br/>
      </w:r>
      <w:r>
        <w:rPr>
          <w:rFonts w:ascii="Arial" w:hAnsi="Arial" w:cs="Arial"/>
          <w:color w:val="353535"/>
          <w:sz w:val="29"/>
          <w:szCs w:val="29"/>
          <w:shd w:val="clear" w:color="auto" w:fill="FFFFFF"/>
        </w:rPr>
        <w:t>Vous pouvez suivre vos dons</w:t>
      </w:r>
      <w:r>
        <w:rPr>
          <w:rStyle w:val="Strong"/>
          <w:rFonts w:ascii="Arial" w:hAnsi="Arial" w:cs="Arial"/>
          <w:color w:val="353535"/>
          <w:sz w:val="29"/>
          <w:szCs w:val="29"/>
        </w:rPr>
        <w:t> </w:t>
      </w:r>
      <w:hyperlink r:id="rId8" w:anchor="team1-1o" w:history="1">
        <w:r>
          <w:rPr>
            <w:rStyle w:val="Hyperlink"/>
            <w:rFonts w:ascii="Arial" w:hAnsi="Arial" w:cs="Arial"/>
            <w:b/>
            <w:bCs/>
            <w:color w:val="6592E6"/>
            <w:sz w:val="29"/>
            <w:szCs w:val="29"/>
            <w:u w:val="none"/>
          </w:rPr>
          <w:t>ici</w:t>
        </w:r>
      </w:hyperlink>
      <w:r>
        <w:rPr>
          <w:rStyle w:val="Strong"/>
          <w:rFonts w:ascii="Arial" w:hAnsi="Arial" w:cs="Arial"/>
          <w:color w:val="353535"/>
          <w:sz w:val="29"/>
          <w:szCs w:val="29"/>
        </w:rPr>
        <w:t> </w:t>
      </w:r>
      <w:r>
        <w:rPr>
          <w:rFonts w:ascii="Arial" w:hAnsi="Arial" w:cs="Arial"/>
          <w:color w:val="353535"/>
          <w:sz w:val="29"/>
          <w:szCs w:val="29"/>
          <w:shd w:val="clear" w:color="auto" w:fill="FFFFFF"/>
        </w:rPr>
        <w:t>et vous avez accès également à toute la comptabilité des entrées et sorties d'argent </w:t>
      </w:r>
      <w:hyperlink r:id="rId9" w:tgtFrame="_blank" w:history="1">
        <w:r>
          <w:rPr>
            <w:rStyle w:val="Strong"/>
            <w:rFonts w:ascii="Arial" w:hAnsi="Arial" w:cs="Arial"/>
            <w:color w:val="6592E6"/>
            <w:sz w:val="29"/>
            <w:szCs w:val="29"/>
          </w:rPr>
          <w:t>ici.</w:t>
        </w:r>
      </w:hyperlink>
    </w:p>
    <w:sectPr w:rsidR="00F7409E" w:rsidRPr="00F74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9E"/>
    <w:rsid w:val="00136524"/>
    <w:rsid w:val="00F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03EF3"/>
  <w15:chartTrackingRefBased/>
  <w15:docId w15:val="{883225A3-FFC5-B146-8C1C-3EF85B6C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40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40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t4help.org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tt4help.org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raime.c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tt4help.org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andre.courbat" TargetMode="External"/><Relationship Id="rId9" Type="http://schemas.openxmlformats.org/officeDocument/2006/relationships/hyperlink" Target="http://watt4help.org/comptabili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bramley</dc:creator>
  <cp:keywords/>
  <dc:description/>
  <cp:lastModifiedBy>elizabeth bramley</cp:lastModifiedBy>
  <cp:revision>2</cp:revision>
  <dcterms:created xsi:type="dcterms:W3CDTF">2023-04-17T07:54:00Z</dcterms:created>
  <dcterms:modified xsi:type="dcterms:W3CDTF">2023-04-17T07:58:00Z</dcterms:modified>
</cp:coreProperties>
</file>